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before="120" w:line="360" w:lineRule="auto"/>
        <w:jc w:val="center"/>
        <w:rPr>
          <w:rFonts w:ascii="Times New Roman" w:cs="Times New Roman" w:hAnsi="Times New Roman" w:eastAsia="Times New Roman"/>
          <w:b w:val="1"/>
          <w:bCs w:val="1"/>
          <w:sz w:val="30"/>
          <w:szCs w:val="30"/>
          <w:lang w:val="zh-TW" w:eastAsia="zh-TW"/>
        </w:rPr>
      </w:pPr>
      <w:r>
        <w:rPr>
          <w:rFonts w:ascii="宋体" w:cs="宋体" w:hAnsi="宋体" w:eastAsia="宋体"/>
          <w:b w:val="1"/>
          <w:bCs w:val="1"/>
          <w:sz w:val="30"/>
          <w:szCs w:val="30"/>
          <w:rtl w:val="0"/>
          <w:lang w:val="zh-TW" w:eastAsia="zh-TW"/>
        </w:rPr>
        <w:t>光华法学院申报免试研究生材料表</w:t>
      </w:r>
    </w:p>
    <w:p>
      <w:pPr>
        <w:pStyle w:val="Normal.0"/>
      </w:pPr>
    </w:p>
    <w:tbl>
      <w:tblPr>
        <w:tblW w:w="20880" w:type="dxa"/>
        <w:jc w:val="left"/>
        <w:tblInd w:w="35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shd w:val="clear" w:color="auto" w:fill="ced7e7"/>
        </w:tblPrEx>
        <w:trPr>
          <w:trHeight w:val="705" w:hRule="atLeast"/>
        </w:trPr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序号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学号</w:t>
            </w:r>
          </w:p>
        </w:tc>
        <w:tc>
          <w:tcPr>
            <w:tcW w:type="dxa" w:w="9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姓名</w:t>
            </w:r>
          </w:p>
        </w:tc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性别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党团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成绩与排名</w:t>
            </w:r>
          </w:p>
        </w:tc>
        <w:tc>
          <w:tcPr>
            <w:tcW w:type="dxa" w:w="9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英语</w:t>
            </w:r>
          </w:p>
        </w:tc>
        <w:tc>
          <w:tcPr>
            <w:tcW w:type="dxa" w:w="3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发表论文</w:t>
            </w:r>
          </w:p>
        </w:tc>
        <w:tc>
          <w:tcPr>
            <w:tcW w:type="dxa" w:w="3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科研立项</w:t>
            </w:r>
          </w:p>
        </w:tc>
        <w:tc>
          <w:tcPr>
            <w:tcW w:type="dxa" w:w="3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获奖情况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社会工作</w:t>
            </w:r>
          </w:p>
        </w:tc>
        <w:tc>
          <w:tcPr>
            <w:tcW w:type="dxa" w:w="14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志愿</w:t>
            </w:r>
          </w:p>
        </w:tc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备注</w:t>
            </w:r>
          </w:p>
        </w:tc>
      </w:tr>
      <w:tr>
        <w:tblPrEx>
          <w:shd w:val="clear" w:color="auto" w:fill="ced7e7"/>
        </w:tblPrEx>
        <w:trPr>
          <w:trHeight w:val="6415" w:hRule="atLeast"/>
        </w:trPr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en-US"/>
              </w:rPr>
              <w:t>3160101159</w:t>
            </w:r>
          </w:p>
        </w:tc>
        <w:tc>
          <w:tcPr>
            <w:tcW w:type="dxa" w:w="9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邵炎</w:t>
            </w:r>
          </w:p>
        </w:tc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</w:rPr>
              <w:t>女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团员</w:t>
            </w:r>
          </w:p>
        </w:tc>
        <w:tc>
          <w:tcPr>
            <w:tcW w:type="dxa" w:w="12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  <w:jc w:val="center"/>
            </w:pPr>
            <w:r>
              <w:rPr>
                <w:rFonts w:ascii="宋体" w:cs="宋体" w:hAnsi="宋体" w:eastAsia="宋体"/>
                <w:rtl w:val="0"/>
                <w:lang w:val="zh-TW" w:eastAsia="zh-TW"/>
              </w:rPr>
              <w:t>三年累计排名暂未出，所以不填写，将在发布后学院直接提取。</w:t>
            </w:r>
          </w:p>
        </w:tc>
        <w:tc>
          <w:tcPr>
            <w:tcW w:type="dxa" w:w="9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  <w:jc w:val="center"/>
              <w:rPr>
                <w:rFonts w:ascii="Times New Roman" w:cs="Times New Roman" w:hAnsi="Times New Roman" w:eastAsia="Times New Roman"/>
                <w:kern w:val="0"/>
                <w:sz w:val="24"/>
                <w:szCs w:val="24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rtl w:val="0"/>
                <w:lang w:val="zh-TW" w:eastAsia="zh-TW"/>
              </w:rPr>
              <w:t>六级</w:t>
            </w:r>
            <w:r>
              <w:rPr>
                <w:rFonts w:ascii="宋体" w:cs="宋体" w:hAnsi="宋体" w:eastAsia="宋体"/>
                <w:kern w:val="2"/>
                <w:sz w:val="21"/>
                <w:szCs w:val="21"/>
                <w:rtl w:val="0"/>
                <w:lang w:val="en-US"/>
              </w:rPr>
              <w:t>624</w:t>
            </w:r>
          </w:p>
          <w:p>
            <w:pPr>
              <w:pStyle w:val="Normal.0"/>
              <w:bidi w:val="0"/>
              <w:spacing w:line="300" w:lineRule="auto"/>
              <w:ind w:left="0" w:right="0" w:firstLine="0"/>
              <w:jc w:val="center"/>
              <w:rPr>
                <w:rFonts w:ascii="Times New Roman" w:cs="Times New Roman" w:hAnsi="Times New Roman" w:eastAsia="Times New Roman"/>
                <w:kern w:val="0"/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rtl w:val="0"/>
                <w:lang w:val="zh-TW" w:eastAsia="zh-TW"/>
              </w:rPr>
              <w:t>托福</w:t>
            </w:r>
          </w:p>
          <w:p>
            <w:pPr>
              <w:pStyle w:val="Normal.0"/>
              <w:bidi w:val="0"/>
              <w:spacing w:line="30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rtl w:val="0"/>
                <w:lang w:val="en-US"/>
              </w:rPr>
              <w:t>94</w:t>
            </w:r>
          </w:p>
        </w:tc>
        <w:tc>
          <w:tcPr>
            <w:tcW w:type="dxa" w:w="3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jc w:val="left"/>
              <w:rPr>
                <w:rFonts w:ascii="Times New Roman" w:cs="Times New Roman" w:hAnsi="Times New Roman" w:eastAsia="Times New Roman"/>
                <w:kern w:val="0"/>
                <w:sz w:val="24"/>
                <w:szCs w:val="24"/>
              </w:rPr>
            </w:pP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en-US"/>
              </w:rPr>
              <w:t>2017-2018</w:t>
            </w:r>
            <w:r>
              <w:rPr>
                <w:rFonts w:eastAsia="Arial Unicode MS" w:hint="eastAsia"/>
                <w:kern w:val="2"/>
                <w:sz w:val="21"/>
                <w:szCs w:val="21"/>
                <w:rtl w:val="0"/>
                <w:lang w:val="zh-CN" w:eastAsia="zh-CN"/>
              </w:rPr>
              <w:t>年度优秀奖学金</w:t>
            </w:r>
          </w:p>
          <w:p>
            <w:pPr>
              <w:pStyle w:val="Normal.0"/>
              <w:widowControl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eastAsia="Arial Unicode MS" w:hint="eastAsia"/>
                <w:kern w:val="2"/>
                <w:sz w:val="21"/>
                <w:szCs w:val="21"/>
                <w:rtl w:val="0"/>
                <w:lang w:val="zh-CN" w:eastAsia="zh-CN"/>
              </w:rPr>
              <w:t>浙江大学第二届水上运动会龙舟项目二等奖</w:t>
            </w:r>
          </w:p>
        </w:tc>
        <w:tc>
          <w:tcPr>
            <w:tcW w:type="dxa" w:w="2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1"/>
              <w:jc w:val="left"/>
              <w:rPr>
                <w:rFonts w:ascii="Arial Unicode MS" w:cs="Arial Unicode MS" w:hAnsi="Arial Unicode MS" w:eastAsia="Arial Unicode MS"/>
                <w:kern w:val="2"/>
                <w:sz w:val="21"/>
                <w:szCs w:val="21"/>
              </w:rPr>
            </w:pP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en-US"/>
              </w:rPr>
              <w:t>2018</w:t>
            </w:r>
            <w:r>
              <w:rPr>
                <w:rFonts w:eastAsia="Arial Unicode MS" w:hint="eastAsia"/>
                <w:kern w:val="2"/>
                <w:sz w:val="21"/>
                <w:szCs w:val="21"/>
                <w:rtl w:val="0"/>
              </w:rPr>
              <w:t>年</w:t>
            </w: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en-US"/>
              </w:rPr>
              <w:t xml:space="preserve">05-08 </w:t>
            </w:r>
            <w:r>
              <w:rPr>
                <w:rFonts w:eastAsia="Arial Unicode MS" w:hint="eastAsia"/>
                <w:kern w:val="2"/>
                <w:sz w:val="21"/>
                <w:szCs w:val="21"/>
                <w:rtl w:val="0"/>
                <w:lang w:val="zh-CN" w:eastAsia="zh-CN"/>
              </w:rPr>
              <w:t>天津市滨海新区检察院实习，晟昊律师事务所实习</w:t>
            </w:r>
          </w:p>
          <w:p>
            <w:pPr>
              <w:pStyle w:val="Normal.0"/>
              <w:widowControl w:val="1"/>
              <w:jc w:val="left"/>
              <w:rPr>
                <w:rFonts w:ascii="Arial Unicode MS" w:cs="Arial Unicode MS" w:hAnsi="Arial Unicode MS" w:eastAsia="Arial Unicode MS"/>
                <w:kern w:val="2"/>
                <w:sz w:val="21"/>
                <w:szCs w:val="21"/>
                <w:lang w:val="en-US"/>
              </w:rPr>
            </w:pP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zh-CN" w:eastAsia="zh-CN"/>
              </w:rPr>
              <w:t>2</w:t>
            </w: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zh-CN" w:eastAsia="zh-CN"/>
              </w:rPr>
              <w:t xml:space="preserve">017.09-2018.9 </w:t>
            </w:r>
            <w:r>
              <w:rPr>
                <w:rFonts w:eastAsia="Arial Unicode MS" w:hint="eastAsia"/>
                <w:kern w:val="2"/>
                <w:sz w:val="21"/>
                <w:szCs w:val="21"/>
                <w:rtl w:val="0"/>
                <w:lang w:val="zh-CN" w:eastAsia="zh-CN"/>
              </w:rPr>
              <w:t>浙江大学校友联系协会综合事务部部长</w:t>
            </w:r>
          </w:p>
          <w:p>
            <w:pPr>
              <w:pStyle w:val="Normal.0"/>
              <w:widowControl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 Unicode MS" w:hAnsi="Arial Unicode MS"/>
                <w:kern w:val="2"/>
                <w:sz w:val="21"/>
                <w:szCs w:val="21"/>
                <w:rtl w:val="0"/>
                <w:lang w:val="en-US"/>
              </w:rPr>
              <w:t xml:space="preserve">2019.05-08 </w:t>
            </w:r>
            <w:r>
              <w:rPr>
                <w:rFonts w:eastAsia="Arial Unicode MS" w:hint="eastAsia"/>
                <w:kern w:val="2"/>
                <w:sz w:val="21"/>
                <w:szCs w:val="21"/>
                <w:rtl w:val="0"/>
                <w:lang w:val="zh-CN" w:eastAsia="zh-CN"/>
              </w:rPr>
              <w:t>天津市滨海新区法院实习</w:t>
            </w:r>
          </w:p>
        </w:tc>
        <w:tc>
          <w:tcPr>
            <w:tcW w:type="dxa" w:w="14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300" w:lineRule="auto"/>
            </w:pPr>
            <w:r>
              <w:rPr>
                <w:rFonts w:ascii="宋体" w:cs="宋体" w:hAnsi="宋体" w:eastAsia="宋体"/>
                <w:rtl w:val="0"/>
                <w:lang w:val="zh-CN" w:eastAsia="zh-CN"/>
              </w:rPr>
              <w:t>校外硕士</w:t>
            </w:r>
          </w:p>
        </w:tc>
        <w:tc>
          <w:tcPr>
            <w:tcW w:type="dxa" w:w="5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244" w:hanging="244"/>
        <w:jc w:val="left"/>
      </w:pPr>
    </w:p>
    <w:p>
      <w:pPr>
        <w:pStyle w:val="Normal.0"/>
        <w:ind w:left="136" w:hanging="136"/>
        <w:jc w:val="left"/>
      </w:pPr>
      <w:r/>
    </w:p>
    <w:sectPr>
      <w:headerReference w:type="default" r:id="rId4"/>
      <w:footerReference w:type="default" r:id="rId5"/>
      <w:pgSz w:w="23820" w:h="16840" w:orient="landscape"/>
      <w:pgMar w:top="1797" w:right="1440" w:bottom="1797" w:left="144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